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F725FA" w14:textId="77777777" w:rsidR="001111D6" w:rsidRPr="00C0664E" w:rsidRDefault="001111D6" w:rsidP="001111D6">
      <w:pPr>
        <w:widowControl w:val="0"/>
        <w:autoSpaceDE w:val="0"/>
        <w:autoSpaceDN w:val="0"/>
        <w:adjustRightInd w:val="0"/>
        <w:jc w:val="right"/>
        <w:rPr>
          <w:rFonts w:ascii="Times" w:hAnsi="Times" w:cs="Times"/>
        </w:rPr>
      </w:pPr>
      <w:r w:rsidRPr="00C0664E">
        <w:rPr>
          <w:rFonts w:ascii="Times" w:hAnsi="Times" w:cs="Times"/>
        </w:rPr>
        <w:t xml:space="preserve">Talia Kostal </w:t>
      </w:r>
    </w:p>
    <w:p w14:paraId="6178C4CE" w14:textId="77777777" w:rsidR="001111D6" w:rsidRPr="00C0664E" w:rsidRDefault="001111D6" w:rsidP="001111D6">
      <w:pPr>
        <w:widowControl w:val="0"/>
        <w:autoSpaceDE w:val="0"/>
        <w:autoSpaceDN w:val="0"/>
        <w:adjustRightInd w:val="0"/>
        <w:jc w:val="right"/>
        <w:rPr>
          <w:rFonts w:ascii="Times" w:hAnsi="Times" w:cs="Times"/>
        </w:rPr>
      </w:pPr>
      <w:r w:rsidRPr="00C0664E">
        <w:rPr>
          <w:rFonts w:ascii="Times" w:hAnsi="Times" w:cs="Times"/>
        </w:rPr>
        <w:t xml:space="preserve">Honors 220 </w:t>
      </w:r>
    </w:p>
    <w:p w14:paraId="7122FCA2" w14:textId="77777777" w:rsidR="001111D6" w:rsidRPr="00C0664E" w:rsidRDefault="001111D6" w:rsidP="001111D6">
      <w:pPr>
        <w:widowControl w:val="0"/>
        <w:autoSpaceDE w:val="0"/>
        <w:autoSpaceDN w:val="0"/>
        <w:adjustRightInd w:val="0"/>
        <w:jc w:val="right"/>
        <w:rPr>
          <w:rFonts w:ascii="Times" w:hAnsi="Times" w:cs="Times"/>
        </w:rPr>
      </w:pPr>
      <w:r w:rsidRPr="00C0664E">
        <w:rPr>
          <w:rFonts w:ascii="Times" w:hAnsi="Times" w:cs="Times"/>
        </w:rPr>
        <w:t xml:space="preserve">July 27, 2015 </w:t>
      </w:r>
    </w:p>
    <w:p w14:paraId="6642BEF9" w14:textId="77777777" w:rsidR="001111D6" w:rsidRPr="00C0664E" w:rsidRDefault="001111D6" w:rsidP="001111D6">
      <w:pPr>
        <w:widowControl w:val="0"/>
        <w:autoSpaceDE w:val="0"/>
        <w:autoSpaceDN w:val="0"/>
        <w:adjustRightInd w:val="0"/>
        <w:jc w:val="right"/>
        <w:rPr>
          <w:rFonts w:ascii="Times" w:hAnsi="Times" w:cs="Times"/>
        </w:rPr>
      </w:pPr>
      <w:r w:rsidRPr="00C0664E">
        <w:rPr>
          <w:rFonts w:ascii="Times" w:hAnsi="Times" w:cs="Times"/>
        </w:rPr>
        <w:t xml:space="preserve">Burke Journal Entry </w:t>
      </w:r>
    </w:p>
    <w:p w14:paraId="29A5347E" w14:textId="77777777" w:rsidR="001111D6" w:rsidRPr="00C0664E" w:rsidRDefault="001111D6" w:rsidP="001111D6">
      <w:pPr>
        <w:widowControl w:val="0"/>
        <w:autoSpaceDE w:val="0"/>
        <w:autoSpaceDN w:val="0"/>
        <w:adjustRightInd w:val="0"/>
        <w:jc w:val="right"/>
        <w:rPr>
          <w:rFonts w:ascii="Times" w:hAnsi="Times" w:cs="Times"/>
        </w:rPr>
      </w:pPr>
    </w:p>
    <w:p w14:paraId="41DB9E0A" w14:textId="77777777" w:rsidR="001111D6" w:rsidRPr="00C0664E" w:rsidRDefault="001111D6" w:rsidP="001111D6">
      <w:pPr>
        <w:widowControl w:val="0"/>
        <w:autoSpaceDE w:val="0"/>
        <w:autoSpaceDN w:val="0"/>
        <w:adjustRightInd w:val="0"/>
        <w:jc w:val="right"/>
        <w:rPr>
          <w:rFonts w:ascii="Times" w:hAnsi="Times" w:cs="Times"/>
        </w:rPr>
      </w:pPr>
    </w:p>
    <w:p w14:paraId="214ABE6D" w14:textId="75176230" w:rsidR="00F22249" w:rsidRPr="00C0664E" w:rsidRDefault="00362665" w:rsidP="00F22249">
      <w:pPr>
        <w:pStyle w:val="ListParagraph"/>
        <w:widowControl w:val="0"/>
        <w:numPr>
          <w:ilvl w:val="0"/>
          <w:numId w:val="2"/>
        </w:numPr>
        <w:autoSpaceDE w:val="0"/>
        <w:autoSpaceDN w:val="0"/>
        <w:adjustRightInd w:val="0"/>
        <w:ind w:left="0"/>
        <w:rPr>
          <w:rFonts w:ascii="Times" w:hAnsi="Times" w:cs="Times"/>
        </w:rPr>
      </w:pPr>
      <w:r w:rsidRPr="00C0664E">
        <w:rPr>
          <w:rFonts w:ascii="Times" w:hAnsi="Times" w:cs="Times"/>
        </w:rPr>
        <w:t xml:space="preserve">The exhibit Life and Times of Washington State gave a thorough description of the geographical origins of the PNW. </w:t>
      </w:r>
      <w:r w:rsidR="00316E46" w:rsidRPr="00C0664E">
        <w:rPr>
          <w:rFonts w:ascii="Times" w:hAnsi="Times" w:cs="Times"/>
        </w:rPr>
        <w:t xml:space="preserve">According to the exhibit, glaciers sculpted the terrain of the </w:t>
      </w:r>
      <w:r w:rsidRPr="00C0664E">
        <w:rPr>
          <w:rFonts w:ascii="Times" w:hAnsi="Times" w:cs="Times"/>
        </w:rPr>
        <w:t>Pacific Northwest</w:t>
      </w:r>
      <w:r w:rsidR="00316E46" w:rsidRPr="00C0664E">
        <w:rPr>
          <w:rFonts w:ascii="Times" w:hAnsi="Times" w:cs="Times"/>
        </w:rPr>
        <w:t xml:space="preserve"> for over two million years. The movement of ice during the Ice Ages created much of the landscapes </w:t>
      </w:r>
      <w:r w:rsidRPr="00C0664E">
        <w:rPr>
          <w:rFonts w:ascii="Times" w:hAnsi="Times" w:cs="Times"/>
        </w:rPr>
        <w:t>that</w:t>
      </w:r>
      <w:r w:rsidR="00316E46" w:rsidRPr="00C0664E">
        <w:rPr>
          <w:rFonts w:ascii="Times" w:hAnsi="Times" w:cs="Times"/>
        </w:rPr>
        <w:t xml:space="preserve"> we see t</w:t>
      </w:r>
      <w:r w:rsidRPr="00C0664E">
        <w:rPr>
          <w:rFonts w:ascii="Times" w:hAnsi="Times" w:cs="Times"/>
        </w:rPr>
        <w:t>oday. The ebbs and flows of the ice is considered to be</w:t>
      </w:r>
      <w:r w:rsidR="00316E46" w:rsidRPr="00C0664E">
        <w:rPr>
          <w:rFonts w:ascii="Times" w:hAnsi="Times" w:cs="Times"/>
        </w:rPr>
        <w:t xml:space="preserve"> responsible for creating many of the channels</w:t>
      </w:r>
      <w:r w:rsidRPr="00C0664E">
        <w:rPr>
          <w:rFonts w:ascii="Times" w:hAnsi="Times" w:cs="Times"/>
        </w:rPr>
        <w:t xml:space="preserve"> of Puget Sound and </w:t>
      </w:r>
      <w:r w:rsidR="00316E46" w:rsidRPr="00C0664E">
        <w:rPr>
          <w:rFonts w:ascii="Times" w:hAnsi="Times" w:cs="Times"/>
        </w:rPr>
        <w:t xml:space="preserve">the Straight of Juan de Fuca, as well as the hills and valleys common in our region. </w:t>
      </w:r>
      <w:r w:rsidRPr="00C0664E">
        <w:rPr>
          <w:rFonts w:ascii="Times" w:hAnsi="Times" w:cs="Times"/>
        </w:rPr>
        <w:t xml:space="preserve">In addition to ice, volcanic </w:t>
      </w:r>
      <w:r w:rsidR="00DB6585" w:rsidRPr="00C0664E">
        <w:rPr>
          <w:rFonts w:ascii="Times" w:hAnsi="Times" w:cs="Times"/>
        </w:rPr>
        <w:t>activity has</w:t>
      </w:r>
      <w:r w:rsidRPr="00C0664E">
        <w:rPr>
          <w:rFonts w:ascii="Times" w:hAnsi="Times" w:cs="Times"/>
        </w:rPr>
        <w:t xml:space="preserve"> also played a role in shaping the PNW. T</w:t>
      </w:r>
      <w:r w:rsidR="00316E46" w:rsidRPr="00C0664E">
        <w:rPr>
          <w:rFonts w:ascii="Times" w:hAnsi="Times" w:cs="Times"/>
        </w:rPr>
        <w:t xml:space="preserve">he Cascade Mountain range, which was created by millions of years worth of collisions of the Juan de Fuca and </w:t>
      </w:r>
      <w:r w:rsidRPr="00C0664E">
        <w:rPr>
          <w:rFonts w:ascii="Times" w:hAnsi="Times" w:cs="Times"/>
        </w:rPr>
        <w:t xml:space="preserve">North American tectonic plates, drastically changed the geologic composition of the area. The Pacific Voices provided a rich education about the first people </w:t>
      </w:r>
      <w:r w:rsidR="00DB6585" w:rsidRPr="00C0664E">
        <w:rPr>
          <w:rFonts w:ascii="Times" w:hAnsi="Times" w:cs="Times"/>
        </w:rPr>
        <w:t xml:space="preserve">of the Pacific Northwest. Perhaps most interesting to learn about was </w:t>
      </w:r>
      <w:proofErr w:type="spellStart"/>
      <w:r w:rsidR="00DB6585" w:rsidRPr="00C0664E">
        <w:rPr>
          <w:rFonts w:ascii="Times" w:hAnsi="Times" w:cs="Times"/>
        </w:rPr>
        <w:t>Lushootseed</w:t>
      </w:r>
      <w:proofErr w:type="spellEnd"/>
      <w:r w:rsidR="00DB6585" w:rsidRPr="00C0664E">
        <w:rPr>
          <w:rFonts w:ascii="Times" w:hAnsi="Times" w:cs="Times"/>
        </w:rPr>
        <w:t xml:space="preserve">, the “first Puget Sound Language;” how it was banned in the 1800s; and now how it is being restored by some of the Puget Sound tribes  (Muckleshoot, Tulalip, and Puyallup). Additionally, the exhibit showcased salmon, an iconic PNW natural resource. As illustrated by the exhibit, the Frist Salmon Ceremony, a celebration of the connection between Native Americans and the salmon present in the region, is a very important cultural </w:t>
      </w:r>
      <w:r w:rsidR="001111D6" w:rsidRPr="00C0664E">
        <w:rPr>
          <w:rFonts w:ascii="Times" w:hAnsi="Times" w:cs="Times"/>
        </w:rPr>
        <w:t>ritual</w:t>
      </w:r>
      <w:r w:rsidR="00DB6585" w:rsidRPr="00C0664E">
        <w:rPr>
          <w:rFonts w:ascii="Times" w:hAnsi="Times" w:cs="Times"/>
        </w:rPr>
        <w:t xml:space="preserve">.  </w:t>
      </w:r>
    </w:p>
    <w:p w14:paraId="4B781870" w14:textId="0F2804AC" w:rsidR="001111D6" w:rsidRPr="00C0664E" w:rsidRDefault="001111D6" w:rsidP="00F22249">
      <w:pPr>
        <w:pStyle w:val="ListParagraph"/>
        <w:widowControl w:val="0"/>
        <w:numPr>
          <w:ilvl w:val="0"/>
          <w:numId w:val="2"/>
        </w:numPr>
        <w:autoSpaceDE w:val="0"/>
        <w:autoSpaceDN w:val="0"/>
        <w:adjustRightInd w:val="0"/>
        <w:ind w:left="0"/>
        <w:rPr>
          <w:rFonts w:ascii="Times" w:hAnsi="Times" w:cs="Times"/>
        </w:rPr>
      </w:pPr>
      <w:r w:rsidRPr="00C0664E">
        <w:rPr>
          <w:rFonts w:ascii="Times" w:hAnsi="Times" w:cs="Times"/>
        </w:rPr>
        <w:t>Although I have been a student at UW for over four years now, I am always amazed when I go to the Burke Museum. I often forget what incredible exhibits are showcased on campus. While I enjoyed walking through the public exhibits, my favorite part was definitely going behind the scenes. I have never had the opportunity to see the inner-working</w:t>
      </w:r>
      <w:r w:rsidR="00995833" w:rsidRPr="00C0664E">
        <w:rPr>
          <w:rFonts w:ascii="Times" w:hAnsi="Times" w:cs="Times"/>
        </w:rPr>
        <w:t>s</w:t>
      </w:r>
      <w:r w:rsidRPr="00C0664E">
        <w:rPr>
          <w:rFonts w:ascii="Times" w:hAnsi="Times" w:cs="Times"/>
        </w:rPr>
        <w:t xml:space="preserve"> of the Burke Museum. Having the opportunity to have the hands on experience of measuring </w:t>
      </w:r>
      <w:r w:rsidR="0043514C" w:rsidRPr="00C0664E">
        <w:rPr>
          <w:rFonts w:ascii="Times" w:hAnsi="Times" w:cs="Times"/>
        </w:rPr>
        <w:t>the Fulmar skeletons</w:t>
      </w:r>
      <w:r w:rsidRPr="00C0664E">
        <w:rPr>
          <w:rFonts w:ascii="Times" w:hAnsi="Times" w:cs="Times"/>
        </w:rPr>
        <w:t xml:space="preserve"> was really interesting. As a nursing student, I am very familiar with human anatomy. It was a challenge, and a lot of fun, to try to identify and work with the bones of a bird.  </w:t>
      </w:r>
      <w:r w:rsidR="0043514C" w:rsidRPr="00C0664E">
        <w:rPr>
          <w:rFonts w:ascii="Times" w:hAnsi="Times" w:cs="Times"/>
        </w:rPr>
        <w:t xml:space="preserve">Overall, I think it was a valuable experience, and certainty a new one! </w:t>
      </w:r>
    </w:p>
    <w:p w14:paraId="594E6D68" w14:textId="77777777" w:rsidR="00F22249" w:rsidRPr="00C0664E" w:rsidRDefault="00F22249" w:rsidP="00F22249">
      <w:pPr>
        <w:widowControl w:val="0"/>
        <w:autoSpaceDE w:val="0"/>
        <w:autoSpaceDN w:val="0"/>
        <w:adjustRightInd w:val="0"/>
        <w:rPr>
          <w:rFonts w:ascii="Times" w:hAnsi="Times" w:cs="Times"/>
        </w:rPr>
      </w:pPr>
    </w:p>
    <w:p w14:paraId="526C88E6" w14:textId="4C935F42" w:rsidR="00F22249" w:rsidRPr="00C0664E" w:rsidRDefault="00C0664E" w:rsidP="00F22249">
      <w:pPr>
        <w:widowControl w:val="0"/>
        <w:autoSpaceDE w:val="0"/>
        <w:autoSpaceDN w:val="0"/>
        <w:adjustRightInd w:val="0"/>
        <w:rPr>
          <w:rFonts w:ascii="Times" w:hAnsi="Times" w:cs="Times"/>
        </w:rPr>
      </w:pPr>
      <w:r>
        <w:rPr>
          <w:noProof/>
        </w:rPr>
        <mc:AlternateContent>
          <mc:Choice Requires="wps">
            <w:drawing>
              <wp:anchor distT="0" distB="0" distL="114300" distR="114300" simplePos="0" relativeHeight="251660288" behindDoc="0" locked="0" layoutInCell="1" allowOverlap="1" wp14:anchorId="5F77B5F8" wp14:editId="04B8AD5F">
                <wp:simplePos x="0" y="0"/>
                <wp:positionH relativeFrom="column">
                  <wp:posOffset>3886200</wp:posOffset>
                </wp:positionH>
                <wp:positionV relativeFrom="paragraph">
                  <wp:posOffset>364490</wp:posOffset>
                </wp:positionV>
                <wp:extent cx="2616200" cy="1485900"/>
                <wp:effectExtent l="0" t="0" r="0" b="12700"/>
                <wp:wrapTight wrapText="bothSides">
                  <wp:wrapPolygon edited="0">
                    <wp:start x="0" y="0"/>
                    <wp:lineTo x="0" y="21415"/>
                    <wp:lineTo x="21390" y="21415"/>
                    <wp:lineTo x="21390"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616200" cy="14859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DDD86DA" w14:textId="3A8F7BC9" w:rsidR="00216EF9" w:rsidRPr="00DE0F30" w:rsidRDefault="00216EF9" w:rsidP="00216EF9">
                            <w:pPr>
                              <w:pStyle w:val="Caption"/>
                              <w:rPr>
                                <w:noProof/>
                                <w:sz w:val="24"/>
                                <w:szCs w:val="24"/>
                              </w:rPr>
                            </w:pPr>
                            <w:r w:rsidRPr="00DE0F30">
                              <w:rPr>
                                <w:sz w:val="24"/>
                                <w:szCs w:val="24"/>
                              </w:rPr>
                              <w:t xml:space="preserve">Picture </w:t>
                            </w:r>
                            <w:r w:rsidRPr="00DE0F30">
                              <w:rPr>
                                <w:sz w:val="24"/>
                                <w:szCs w:val="24"/>
                              </w:rPr>
                              <w:fldChar w:fldCharType="begin"/>
                            </w:r>
                            <w:r w:rsidRPr="00DE0F30">
                              <w:rPr>
                                <w:sz w:val="24"/>
                                <w:szCs w:val="24"/>
                              </w:rPr>
                              <w:instrText xml:space="preserve"> SEQ Picture \* ARABIC </w:instrText>
                            </w:r>
                            <w:r w:rsidRPr="00DE0F30">
                              <w:rPr>
                                <w:sz w:val="24"/>
                                <w:szCs w:val="24"/>
                              </w:rPr>
                              <w:fldChar w:fldCharType="separate"/>
                            </w:r>
                            <w:r w:rsidRPr="00DE0F30">
                              <w:rPr>
                                <w:noProof/>
                                <w:sz w:val="24"/>
                                <w:szCs w:val="24"/>
                              </w:rPr>
                              <w:t>1</w:t>
                            </w:r>
                            <w:r w:rsidRPr="00DE0F30">
                              <w:rPr>
                                <w:sz w:val="24"/>
                                <w:szCs w:val="24"/>
                              </w:rPr>
                              <w:fldChar w:fldCharType="end"/>
                            </w:r>
                            <w:r w:rsidRPr="00DE0F30">
                              <w:rPr>
                                <w:sz w:val="24"/>
                                <w:szCs w:val="24"/>
                              </w:rPr>
                              <w:t>: Salmon</w:t>
                            </w:r>
                            <w:r w:rsidR="00DE0F30">
                              <w:rPr>
                                <w:sz w:val="24"/>
                                <w:szCs w:val="24"/>
                              </w:rPr>
                              <w:t xml:space="preserve"> is both</w:t>
                            </w:r>
                            <w:r w:rsidRPr="00DE0F30">
                              <w:rPr>
                                <w:sz w:val="24"/>
                                <w:szCs w:val="24"/>
                              </w:rPr>
                              <w:t xml:space="preserve"> an integral part of Native American Culture and </w:t>
                            </w:r>
                            <w:r w:rsidR="00C0664E">
                              <w:rPr>
                                <w:sz w:val="24"/>
                                <w:szCs w:val="24"/>
                              </w:rPr>
                              <w:t xml:space="preserve">the natural environment of the Pacific Northwest. Salmon </w:t>
                            </w:r>
                            <w:r w:rsidR="00DE0F30">
                              <w:rPr>
                                <w:sz w:val="24"/>
                                <w:szCs w:val="24"/>
                              </w:rPr>
                              <w:t>a common symbol</w:t>
                            </w:r>
                            <w:r w:rsidR="00C0664E">
                              <w:rPr>
                                <w:sz w:val="24"/>
                                <w:szCs w:val="24"/>
                              </w:rPr>
                              <w:t xml:space="preserve"> is Native American Artwork.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06pt;margin-top:28.7pt;width:206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" stroked="f">
                <v:textbox inset="0,0,0,0">
                  <w:txbxContent>
                    <w:p w14:paraId="2DDD86DA" w14:textId="3A8F7BC9" w:rsidR="00216EF9" w:rsidRPr="00DE0F30" w:rsidRDefault="00216EF9" w:rsidP="00216EF9">
                      <w:pPr>
                        <w:pStyle w:val="Caption"/>
                        <w:rPr>
                          <w:noProof/>
                          <w:sz w:val="24"/>
                          <w:szCs w:val="24"/>
                        </w:rPr>
                      </w:pPr>
                      <w:r w:rsidRPr="00DE0F30">
                        <w:rPr>
                          <w:sz w:val="24"/>
                          <w:szCs w:val="24"/>
                        </w:rPr>
                        <w:t xml:space="preserve">Picture </w:t>
                      </w:r>
                      <w:r w:rsidRPr="00DE0F30">
                        <w:rPr>
                          <w:sz w:val="24"/>
                          <w:szCs w:val="24"/>
                        </w:rPr>
                        <w:fldChar w:fldCharType="begin"/>
                      </w:r>
                      <w:r w:rsidRPr="00DE0F30">
                        <w:rPr>
                          <w:sz w:val="24"/>
                          <w:szCs w:val="24"/>
                        </w:rPr>
                        <w:instrText xml:space="preserve"> SEQ Picture \* ARABIC </w:instrText>
                      </w:r>
                      <w:r w:rsidRPr="00DE0F30">
                        <w:rPr>
                          <w:sz w:val="24"/>
                          <w:szCs w:val="24"/>
                        </w:rPr>
                        <w:fldChar w:fldCharType="separate"/>
                      </w:r>
                      <w:r w:rsidRPr="00DE0F30">
                        <w:rPr>
                          <w:noProof/>
                          <w:sz w:val="24"/>
                          <w:szCs w:val="24"/>
                        </w:rPr>
                        <w:t>1</w:t>
                      </w:r>
                      <w:r w:rsidRPr="00DE0F30">
                        <w:rPr>
                          <w:sz w:val="24"/>
                          <w:szCs w:val="24"/>
                        </w:rPr>
                        <w:fldChar w:fldCharType="end"/>
                      </w:r>
                      <w:r w:rsidRPr="00DE0F30">
                        <w:rPr>
                          <w:sz w:val="24"/>
                          <w:szCs w:val="24"/>
                        </w:rPr>
                        <w:t>: Salmon</w:t>
                      </w:r>
                      <w:r w:rsidR="00DE0F30">
                        <w:rPr>
                          <w:sz w:val="24"/>
                          <w:szCs w:val="24"/>
                        </w:rPr>
                        <w:t xml:space="preserve"> is both</w:t>
                      </w:r>
                      <w:r w:rsidRPr="00DE0F30">
                        <w:rPr>
                          <w:sz w:val="24"/>
                          <w:szCs w:val="24"/>
                        </w:rPr>
                        <w:t xml:space="preserve"> an integral part of Native American Culture and </w:t>
                      </w:r>
                      <w:r w:rsidR="00C0664E">
                        <w:rPr>
                          <w:sz w:val="24"/>
                          <w:szCs w:val="24"/>
                        </w:rPr>
                        <w:t xml:space="preserve">the natural environment of the Pacific Northwest. Salmon </w:t>
                      </w:r>
                      <w:r w:rsidR="00DE0F30">
                        <w:rPr>
                          <w:sz w:val="24"/>
                          <w:szCs w:val="24"/>
                        </w:rPr>
                        <w:t>a common symbol</w:t>
                      </w:r>
                      <w:r w:rsidR="00C0664E">
                        <w:rPr>
                          <w:sz w:val="24"/>
                          <w:szCs w:val="24"/>
                        </w:rPr>
                        <w:t xml:space="preserve"> is Native American Artwork.</w:t>
                      </w:r>
                    </w:p>
                  </w:txbxContent>
                </v:textbox>
                <w10:wrap type="tight"/>
              </v:shape>
            </w:pict>
          </mc:Fallback>
        </mc:AlternateContent>
      </w:r>
      <w:r w:rsidR="00F22249" w:rsidRPr="00C0664E">
        <w:rPr>
          <w:rFonts w:ascii="Times" w:hAnsi="Times" w:cs="Times"/>
        </w:rPr>
        <w:t>c) </w:t>
      </w:r>
      <w:r w:rsidR="00216EF9" w:rsidRPr="00C0664E">
        <w:rPr>
          <w:rFonts w:ascii="Times" w:hAnsi="Times" w:cs="Times"/>
        </w:rPr>
        <w:t xml:space="preserve">Photo Essay </w:t>
      </w:r>
    </w:p>
    <w:p w14:paraId="5D04654F" w14:textId="728DFF98" w:rsidR="00216EF9" w:rsidRDefault="00C0664E" w:rsidP="00F22249">
      <w:pPr>
        <w:widowControl w:val="0"/>
        <w:autoSpaceDE w:val="0"/>
        <w:autoSpaceDN w:val="0"/>
        <w:adjustRightInd w:val="0"/>
        <w:rPr>
          <w:rFonts w:ascii="Times" w:hAnsi="Times" w:cs="Times"/>
          <w:sz w:val="32"/>
          <w:szCs w:val="32"/>
        </w:rPr>
      </w:pPr>
      <w:r>
        <w:rPr>
          <w:noProof/>
        </w:rPr>
        <w:drawing>
          <wp:anchor distT="0" distB="0" distL="114300" distR="114300" simplePos="0" relativeHeight="251658240" behindDoc="0" locked="0" layoutInCell="1" allowOverlap="1" wp14:anchorId="27F5FC97" wp14:editId="651C992E">
            <wp:simplePos x="0" y="0"/>
            <wp:positionH relativeFrom="column">
              <wp:posOffset>114300</wp:posOffset>
            </wp:positionH>
            <wp:positionV relativeFrom="paragraph">
              <wp:posOffset>74295</wp:posOffset>
            </wp:positionV>
            <wp:extent cx="3656965" cy="2740660"/>
            <wp:effectExtent l="0" t="0" r="635" b="2540"/>
            <wp:wrapThrough wrapText="bothSides">
              <wp:wrapPolygon edited="0">
                <wp:start x="0" y="0"/>
                <wp:lineTo x="0" y="21420"/>
                <wp:lineTo x="21454" y="21420"/>
                <wp:lineTo x="21454" y="0"/>
                <wp:lineTo x="0" y="0"/>
              </wp:wrapPolygon>
            </wp:wrapThrough>
            <wp:docPr id="1" name="Picture 1" descr="Macintosh HD:Users:Talia:Library:Containers:com.apple.mail:Data:Library:Mail Downloads:3CBEB695-6500-4AC4-87D8-859AF3680F7B: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lia:Library:Containers:com.apple.mail:Data:Library:Mail Downloads:3CBEB695-6500-4AC4-87D8-859AF3680F7B:FullSizeRend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6965" cy="274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F6A9C" w14:textId="0F40DDA8" w:rsidR="00216EF9" w:rsidRDefault="00C0664E" w:rsidP="00F22249">
      <w:pPr>
        <w:widowControl w:val="0"/>
        <w:autoSpaceDE w:val="0"/>
        <w:autoSpaceDN w:val="0"/>
        <w:adjustRightInd w:val="0"/>
        <w:rPr>
          <w:rFonts w:ascii="Times" w:hAnsi="Times" w:cs="Times"/>
          <w:sz w:val="32"/>
          <w:szCs w:val="32"/>
        </w:rPr>
      </w:pPr>
      <w:r>
        <w:rPr>
          <w:rFonts w:ascii="Times" w:hAnsi="Times" w:cs="Times"/>
          <w:noProof/>
          <w:sz w:val="32"/>
          <w:szCs w:val="32"/>
        </w:rPr>
        <w:lastRenderedPageBreak/>
        <w:drawing>
          <wp:anchor distT="0" distB="0" distL="114300" distR="114300" simplePos="0" relativeHeight="251661312" behindDoc="0" locked="0" layoutInCell="1" allowOverlap="1" wp14:anchorId="292C9807" wp14:editId="588F4282">
            <wp:simplePos x="0" y="0"/>
            <wp:positionH relativeFrom="column">
              <wp:posOffset>2743200</wp:posOffset>
            </wp:positionH>
            <wp:positionV relativeFrom="paragraph">
              <wp:posOffset>-457200</wp:posOffset>
            </wp:positionV>
            <wp:extent cx="3617595" cy="4814570"/>
            <wp:effectExtent l="0" t="0" r="0" b="11430"/>
            <wp:wrapTight wrapText="bothSides">
              <wp:wrapPolygon edited="0">
                <wp:start x="0" y="0"/>
                <wp:lineTo x="0" y="21537"/>
                <wp:lineTo x="21384" y="21537"/>
                <wp:lineTo x="21384" y="0"/>
                <wp:lineTo x="0" y="0"/>
              </wp:wrapPolygon>
            </wp:wrapTight>
            <wp:docPr id="2" name="Picture 2" descr="Macintosh HD:Users:Talia:Library:Containers:com.apple.mail:Data:Library:Mail Downloads:CC457E96-7F24-457A-8E0E-3E4EE9309E67: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lia:Library:Containers:com.apple.mail:Data:Library:Mail Downloads:CC457E96-7F24-457A-8E0E-3E4EE9309E67:FullSizeRend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7595" cy="4814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noProof/>
          <w:sz w:val="32"/>
          <w:szCs w:val="32"/>
        </w:rPr>
        <w:drawing>
          <wp:anchor distT="0" distB="0" distL="114300" distR="114300" simplePos="0" relativeHeight="251664384" behindDoc="0" locked="0" layoutInCell="1" allowOverlap="1" wp14:anchorId="5AAA384E" wp14:editId="4684326C">
            <wp:simplePos x="0" y="0"/>
            <wp:positionH relativeFrom="column">
              <wp:posOffset>-685800</wp:posOffset>
            </wp:positionH>
            <wp:positionV relativeFrom="paragraph">
              <wp:posOffset>-457200</wp:posOffset>
            </wp:positionV>
            <wp:extent cx="3086100" cy="4823460"/>
            <wp:effectExtent l="0" t="0" r="12700" b="2540"/>
            <wp:wrapTight wrapText="bothSides">
              <wp:wrapPolygon edited="0">
                <wp:start x="0" y="0"/>
                <wp:lineTo x="0" y="21498"/>
                <wp:lineTo x="21511" y="21498"/>
                <wp:lineTo x="21511" y="0"/>
                <wp:lineTo x="0" y="0"/>
              </wp:wrapPolygon>
            </wp:wrapTight>
            <wp:docPr id="7" name="Picture 7" descr="Macintosh HD:Users:Talia:Library:Containers:com.apple.mail:Data:Library:Mail Downloads:267B570E-2C8A-4E14-8632-B991854086B5: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lia:Library:Containers:com.apple.mail:Data:Library:Mail Downloads:267B570E-2C8A-4E14-8632-B991854086B5:FullSizeRen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482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98D28" w14:textId="0E959D43" w:rsidR="00216EF9" w:rsidRDefault="00216EF9" w:rsidP="00F22249">
      <w:pPr>
        <w:widowControl w:val="0"/>
        <w:autoSpaceDE w:val="0"/>
        <w:autoSpaceDN w:val="0"/>
        <w:adjustRightInd w:val="0"/>
        <w:rPr>
          <w:rFonts w:ascii="Times" w:hAnsi="Times" w:cs="Times"/>
          <w:sz w:val="32"/>
          <w:szCs w:val="32"/>
        </w:rPr>
      </w:pPr>
    </w:p>
    <w:p w14:paraId="5DC910FE" w14:textId="1BFD45A3" w:rsidR="00216EF9" w:rsidRDefault="00216EF9" w:rsidP="00F22249">
      <w:pPr>
        <w:widowControl w:val="0"/>
        <w:autoSpaceDE w:val="0"/>
        <w:autoSpaceDN w:val="0"/>
        <w:adjustRightInd w:val="0"/>
        <w:rPr>
          <w:rFonts w:ascii="Times" w:hAnsi="Times" w:cs="Times"/>
          <w:sz w:val="32"/>
          <w:szCs w:val="32"/>
        </w:rPr>
      </w:pPr>
    </w:p>
    <w:p w14:paraId="059DDBD6" w14:textId="77777777" w:rsidR="00216EF9" w:rsidRDefault="00216EF9" w:rsidP="00F22249">
      <w:pPr>
        <w:widowControl w:val="0"/>
        <w:autoSpaceDE w:val="0"/>
        <w:autoSpaceDN w:val="0"/>
        <w:adjustRightInd w:val="0"/>
        <w:rPr>
          <w:rFonts w:ascii="Times" w:hAnsi="Times" w:cs="Times"/>
          <w:sz w:val="32"/>
          <w:szCs w:val="32"/>
        </w:rPr>
      </w:pPr>
    </w:p>
    <w:p w14:paraId="14074203" w14:textId="77777777" w:rsidR="00216EF9" w:rsidRDefault="00216EF9" w:rsidP="00F22249">
      <w:pPr>
        <w:widowControl w:val="0"/>
        <w:autoSpaceDE w:val="0"/>
        <w:autoSpaceDN w:val="0"/>
        <w:adjustRightInd w:val="0"/>
        <w:rPr>
          <w:rFonts w:ascii="Times" w:hAnsi="Times" w:cs="Times"/>
          <w:sz w:val="32"/>
          <w:szCs w:val="32"/>
        </w:rPr>
      </w:pPr>
    </w:p>
    <w:p w14:paraId="757C3970" w14:textId="781D24F8" w:rsidR="00216EF9" w:rsidRDefault="00216EF9" w:rsidP="00F22249">
      <w:pPr>
        <w:widowControl w:val="0"/>
        <w:autoSpaceDE w:val="0"/>
        <w:autoSpaceDN w:val="0"/>
        <w:adjustRightInd w:val="0"/>
        <w:rPr>
          <w:rFonts w:ascii="Times" w:hAnsi="Times" w:cs="Times"/>
          <w:sz w:val="32"/>
          <w:szCs w:val="32"/>
        </w:rPr>
      </w:pPr>
    </w:p>
    <w:p w14:paraId="39B4816A" w14:textId="744B8ADC" w:rsidR="00216EF9" w:rsidRDefault="00216EF9" w:rsidP="00F22249">
      <w:pPr>
        <w:widowControl w:val="0"/>
        <w:autoSpaceDE w:val="0"/>
        <w:autoSpaceDN w:val="0"/>
        <w:adjustRightInd w:val="0"/>
        <w:rPr>
          <w:rFonts w:ascii="Times" w:hAnsi="Times" w:cs="Times"/>
          <w:sz w:val="32"/>
          <w:szCs w:val="32"/>
        </w:rPr>
      </w:pPr>
    </w:p>
    <w:p w14:paraId="5CD57F92" w14:textId="7FCFA818" w:rsidR="00216EF9" w:rsidRDefault="00216EF9" w:rsidP="00F22249">
      <w:pPr>
        <w:widowControl w:val="0"/>
        <w:autoSpaceDE w:val="0"/>
        <w:autoSpaceDN w:val="0"/>
        <w:adjustRightInd w:val="0"/>
        <w:rPr>
          <w:rFonts w:ascii="Times" w:hAnsi="Times" w:cs="Times"/>
          <w:sz w:val="32"/>
          <w:szCs w:val="32"/>
        </w:rPr>
      </w:pPr>
    </w:p>
    <w:p w14:paraId="058BE97F" w14:textId="77777777" w:rsidR="00216EF9" w:rsidRDefault="00216EF9" w:rsidP="00F22249">
      <w:pPr>
        <w:widowControl w:val="0"/>
        <w:autoSpaceDE w:val="0"/>
        <w:autoSpaceDN w:val="0"/>
        <w:adjustRightInd w:val="0"/>
        <w:rPr>
          <w:rFonts w:ascii="Times" w:hAnsi="Times" w:cs="Times"/>
          <w:sz w:val="32"/>
          <w:szCs w:val="32"/>
        </w:rPr>
      </w:pPr>
    </w:p>
    <w:p w14:paraId="63895E5D" w14:textId="3FC9103C" w:rsidR="00216EF9" w:rsidRDefault="00216EF9" w:rsidP="00F22249">
      <w:pPr>
        <w:widowControl w:val="0"/>
        <w:autoSpaceDE w:val="0"/>
        <w:autoSpaceDN w:val="0"/>
        <w:adjustRightInd w:val="0"/>
        <w:rPr>
          <w:rFonts w:ascii="Times" w:hAnsi="Times" w:cs="Times"/>
          <w:sz w:val="32"/>
          <w:szCs w:val="32"/>
        </w:rPr>
      </w:pPr>
    </w:p>
    <w:p w14:paraId="05612096" w14:textId="741203C4" w:rsidR="001B4F8A" w:rsidRDefault="00C0664E" w:rsidP="00F22249">
      <w:bookmarkStart w:id="0" w:name="_GoBack"/>
      <w:bookmarkEnd w:id="0"/>
      <w:r>
        <w:rPr>
          <w:noProof/>
        </w:rPr>
        <mc:AlternateContent>
          <mc:Choice Requires="wps">
            <w:drawing>
              <wp:anchor distT="0" distB="0" distL="114300" distR="114300" simplePos="0" relativeHeight="251669504" behindDoc="0" locked="0" layoutInCell="1" allowOverlap="1" wp14:anchorId="7227725B" wp14:editId="33B4897D">
                <wp:simplePos x="0" y="0"/>
                <wp:positionH relativeFrom="column">
                  <wp:posOffset>1156335</wp:posOffset>
                </wp:positionH>
                <wp:positionV relativeFrom="paragraph">
                  <wp:posOffset>3254375</wp:posOffset>
                </wp:positionV>
                <wp:extent cx="2857500" cy="1143000"/>
                <wp:effectExtent l="0" t="0" r="12700" b="0"/>
                <wp:wrapTight wrapText="bothSides">
                  <wp:wrapPolygon edited="0">
                    <wp:start x="0" y="0"/>
                    <wp:lineTo x="0" y="21120"/>
                    <wp:lineTo x="21504" y="21120"/>
                    <wp:lineTo x="21504"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857500" cy="11430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A311DE3" w14:textId="58863563" w:rsidR="00C0664E" w:rsidRPr="00C0664E" w:rsidRDefault="00C0664E" w:rsidP="00C0664E">
                            <w:pPr>
                              <w:pStyle w:val="Caption"/>
                              <w:rPr>
                                <w:rFonts w:ascii="Times" w:hAnsi="Times" w:cs="Times"/>
                                <w:noProof/>
                                <w:sz w:val="24"/>
                                <w:szCs w:val="24"/>
                              </w:rPr>
                            </w:pPr>
                            <w:r w:rsidRPr="00C0664E">
                              <w:rPr>
                                <w:sz w:val="24"/>
                                <w:szCs w:val="24"/>
                              </w:rPr>
                              <w:t>Picture 4: The raven, a commonly depicted animal in traditional Native American artwork, is also a feature of Pacific Northwest wildlife.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91.05pt;margin-top:256.25pt;width:225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" stroked="f">
                <v:textbox inset="0,0,0,0">
                  <w:txbxContent>
                    <w:p w14:paraId="2A311DE3" w14:textId="58863563" w:rsidR="00C0664E" w:rsidRPr="00C0664E" w:rsidRDefault="00C0664E" w:rsidP="00C0664E">
                      <w:pPr>
                        <w:pStyle w:val="Caption"/>
                        <w:rPr>
                          <w:rFonts w:ascii="Times" w:hAnsi="Times" w:cs="Times"/>
                          <w:noProof/>
                          <w:sz w:val="24"/>
                          <w:szCs w:val="24"/>
                        </w:rPr>
                      </w:pPr>
                      <w:r w:rsidRPr="00C0664E">
                        <w:rPr>
                          <w:sz w:val="24"/>
                          <w:szCs w:val="24"/>
                        </w:rPr>
                        <w:t>Picture 4: The raven, a commonly depicted animal in traditional Native American artwork, is also a feature of Pacific Northwest wildlife.</w:t>
                      </w:r>
                    </w:p>
                  </w:txbxContent>
                </v:textbox>
                <w10:wrap type="tight"/>
              </v:shape>
            </w:pict>
          </mc:Fallback>
        </mc:AlternateContent>
      </w:r>
      <w:r>
        <w:rPr>
          <w:rFonts w:ascii="Times" w:hAnsi="Times" w:cs="Times"/>
          <w:noProof/>
          <w:sz w:val="32"/>
          <w:szCs w:val="32"/>
        </w:rPr>
        <w:drawing>
          <wp:anchor distT="0" distB="0" distL="114300" distR="114300" simplePos="0" relativeHeight="251667456" behindDoc="0" locked="0" layoutInCell="1" allowOverlap="1" wp14:anchorId="0CE6DE06" wp14:editId="5251ED96">
            <wp:simplePos x="0" y="0"/>
            <wp:positionH relativeFrom="column">
              <wp:posOffset>-3187065</wp:posOffset>
            </wp:positionH>
            <wp:positionV relativeFrom="paragraph">
              <wp:posOffset>3254375</wp:posOffset>
            </wp:positionV>
            <wp:extent cx="4267200" cy="3200400"/>
            <wp:effectExtent l="0" t="0" r="0" b="0"/>
            <wp:wrapTight wrapText="bothSides">
              <wp:wrapPolygon edited="0">
                <wp:start x="0" y="0"/>
                <wp:lineTo x="0" y="21429"/>
                <wp:lineTo x="21471" y="21429"/>
                <wp:lineTo x="21471" y="0"/>
                <wp:lineTo x="0" y="0"/>
              </wp:wrapPolygon>
            </wp:wrapTight>
            <wp:docPr id="4" name="Picture 4" descr="Macintosh HD:Users:Talia:Library:Containers:com.apple.mail:Data:Library:Mail Downloads:D7A73750-4381-48CB-9EDC-06EB0E11DF6A: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lia:Library:Containers:com.apple.mail:Data:Library:Mail Downloads:D7A73750-4381-48CB-9EDC-06EB0E11DF6A:FullSizeRen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09A8D674" wp14:editId="1CC96B32">
                <wp:simplePos x="0" y="0"/>
                <wp:positionH relativeFrom="column">
                  <wp:posOffset>356235</wp:posOffset>
                </wp:positionH>
                <wp:positionV relativeFrom="paragraph">
                  <wp:posOffset>2225675</wp:posOffset>
                </wp:positionV>
                <wp:extent cx="3314700" cy="800100"/>
                <wp:effectExtent l="0" t="0" r="12700" b="12700"/>
                <wp:wrapTight wrapText="bothSides">
                  <wp:wrapPolygon edited="0">
                    <wp:start x="0" y="0"/>
                    <wp:lineTo x="0" y="21257"/>
                    <wp:lineTo x="21517" y="21257"/>
                    <wp:lineTo x="21517"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314700" cy="8001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EDBA59C" w14:textId="366B72BB" w:rsidR="00DE0F30" w:rsidRPr="00DE0F30" w:rsidRDefault="00DE0F30" w:rsidP="00DE0F30">
                            <w:pPr>
                              <w:pStyle w:val="Caption"/>
                              <w:rPr>
                                <w:rFonts w:ascii="Times" w:hAnsi="Times" w:cs="Times"/>
                                <w:noProof/>
                                <w:sz w:val="24"/>
                                <w:szCs w:val="24"/>
                              </w:rPr>
                            </w:pPr>
                            <w:r w:rsidRPr="00DE0F30">
                              <w:rPr>
                                <w:sz w:val="24"/>
                                <w:szCs w:val="24"/>
                              </w:rPr>
                              <w:t xml:space="preserve">Picture </w:t>
                            </w:r>
                            <w:r w:rsidR="00860A31">
                              <w:rPr>
                                <w:sz w:val="24"/>
                                <w:szCs w:val="24"/>
                              </w:rPr>
                              <w:t>3</w:t>
                            </w:r>
                            <w:r w:rsidRPr="00DE0F30">
                              <w:rPr>
                                <w:sz w:val="24"/>
                                <w:szCs w:val="24"/>
                              </w:rPr>
                              <w:t xml:space="preserve">: There are strong ties between the water, </w:t>
                            </w:r>
                            <w:r>
                              <w:rPr>
                                <w:sz w:val="24"/>
                                <w:szCs w:val="24"/>
                              </w:rPr>
                              <w:t>an</w:t>
                            </w:r>
                            <w:r w:rsidRPr="00DE0F30">
                              <w:rPr>
                                <w:sz w:val="24"/>
                                <w:szCs w:val="24"/>
                              </w:rPr>
                              <w:t xml:space="preserve"> ever-present aspect of the PNW environment, and Native American Culture</w:t>
                            </w:r>
                            <w:r>
                              <w:rPr>
                                <w:sz w:val="24"/>
                                <w:szCs w:val="24"/>
                              </w:rPr>
                              <w:t xml:space="preserve">, as is often depicted in </w:t>
                            </w:r>
                            <w:r w:rsidR="00860A31">
                              <w:rPr>
                                <w:sz w:val="24"/>
                                <w:szCs w:val="24"/>
                              </w:rPr>
                              <w:t xml:space="preserve">traditional </w:t>
                            </w:r>
                            <w:r>
                              <w:rPr>
                                <w:sz w:val="24"/>
                                <w:szCs w:val="24"/>
                              </w:rPr>
                              <w:t xml:space="preserve">art.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28.05pt;margin-top:175.25pt;width:261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" stroked="f">
                <v:textbox inset="0,0,0,0">
                  <w:txbxContent>
                    <w:p w14:paraId="2EDBA59C" w14:textId="366B72BB" w:rsidR="00DE0F30" w:rsidRPr="00DE0F30" w:rsidRDefault="00DE0F30" w:rsidP="00DE0F30">
                      <w:pPr>
                        <w:pStyle w:val="Caption"/>
                        <w:rPr>
                          <w:rFonts w:ascii="Times" w:hAnsi="Times" w:cs="Times"/>
                          <w:noProof/>
                          <w:sz w:val="24"/>
                          <w:szCs w:val="24"/>
                        </w:rPr>
                      </w:pPr>
                      <w:r w:rsidRPr="00DE0F30">
                        <w:rPr>
                          <w:sz w:val="24"/>
                          <w:szCs w:val="24"/>
                        </w:rPr>
                        <w:t xml:space="preserve">Picture </w:t>
                      </w:r>
                      <w:r w:rsidR="00860A31">
                        <w:rPr>
                          <w:sz w:val="24"/>
                          <w:szCs w:val="24"/>
                        </w:rPr>
                        <w:t>3</w:t>
                      </w:r>
                      <w:r w:rsidRPr="00DE0F30">
                        <w:rPr>
                          <w:sz w:val="24"/>
                          <w:szCs w:val="24"/>
                        </w:rPr>
                        <w:t xml:space="preserve">: There are strong ties between the water, </w:t>
                      </w:r>
                      <w:r>
                        <w:rPr>
                          <w:sz w:val="24"/>
                          <w:szCs w:val="24"/>
                        </w:rPr>
                        <w:t>an</w:t>
                      </w:r>
                      <w:r w:rsidRPr="00DE0F30">
                        <w:rPr>
                          <w:sz w:val="24"/>
                          <w:szCs w:val="24"/>
                        </w:rPr>
                        <w:t xml:space="preserve"> ever-present aspect of the PNW environment, and Native American Culture</w:t>
                      </w:r>
                      <w:r>
                        <w:rPr>
                          <w:sz w:val="24"/>
                          <w:szCs w:val="24"/>
                        </w:rPr>
                        <w:t xml:space="preserve">, as is often depicted in </w:t>
                      </w:r>
                      <w:r w:rsidR="00860A31">
                        <w:rPr>
                          <w:sz w:val="24"/>
                          <w:szCs w:val="24"/>
                        </w:rPr>
                        <w:t xml:space="preserve">traditional </w:t>
                      </w:r>
                      <w:r>
                        <w:rPr>
                          <w:sz w:val="24"/>
                          <w:szCs w:val="24"/>
                        </w:rPr>
                        <w:t xml:space="preserve">art. </w:t>
                      </w:r>
                    </w:p>
                  </w:txbxContent>
                </v:textbox>
                <w10:wrap type="tight"/>
              </v:shape>
            </w:pict>
          </mc:Fallback>
        </mc:AlternateContent>
      </w:r>
      <w:r>
        <w:rPr>
          <w:noProof/>
        </w:rPr>
        <mc:AlternateContent>
          <mc:Choice Requires="wps">
            <w:drawing>
              <wp:anchor distT="0" distB="0" distL="114300" distR="114300" simplePos="0" relativeHeight="251666432" behindDoc="0" locked="0" layoutInCell="1" allowOverlap="1" wp14:anchorId="4C1A46C2" wp14:editId="32751FCE">
                <wp:simplePos x="0" y="0"/>
                <wp:positionH relativeFrom="column">
                  <wp:posOffset>-2958465</wp:posOffset>
                </wp:positionH>
                <wp:positionV relativeFrom="paragraph">
                  <wp:posOffset>2111375</wp:posOffset>
                </wp:positionV>
                <wp:extent cx="2514600" cy="1143000"/>
                <wp:effectExtent l="0" t="0" r="0" b="0"/>
                <wp:wrapTight wrapText="bothSides">
                  <wp:wrapPolygon edited="0">
                    <wp:start x="0" y="0"/>
                    <wp:lineTo x="0" y="21120"/>
                    <wp:lineTo x="21382" y="21120"/>
                    <wp:lineTo x="21382"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514600" cy="11430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0BAE25E" w14:textId="2A38D756" w:rsidR="00860A31" w:rsidRPr="00860A31" w:rsidRDefault="00860A31" w:rsidP="00860A31">
                            <w:pPr>
                              <w:pStyle w:val="Caption"/>
                              <w:rPr>
                                <w:noProof/>
                                <w:sz w:val="24"/>
                                <w:szCs w:val="24"/>
                              </w:rPr>
                            </w:pPr>
                            <w:r w:rsidRPr="00860A31">
                              <w:rPr>
                                <w:sz w:val="24"/>
                                <w:szCs w:val="24"/>
                              </w:rPr>
                              <w:t xml:space="preserve">Picture </w:t>
                            </w:r>
                            <w:r w:rsidRPr="00860A31">
                              <w:rPr>
                                <w:sz w:val="24"/>
                                <w:szCs w:val="24"/>
                              </w:rPr>
                              <w:fldChar w:fldCharType="begin"/>
                            </w:r>
                            <w:r w:rsidRPr="00860A31">
                              <w:rPr>
                                <w:sz w:val="24"/>
                                <w:szCs w:val="24"/>
                              </w:rPr>
                              <w:instrText xml:space="preserve"> SEQ Picture \* ARABIC </w:instrText>
                            </w:r>
                            <w:r w:rsidRPr="00860A31">
                              <w:rPr>
                                <w:sz w:val="24"/>
                                <w:szCs w:val="24"/>
                              </w:rPr>
                              <w:fldChar w:fldCharType="separate"/>
                            </w:r>
                            <w:r w:rsidRPr="00860A31">
                              <w:rPr>
                                <w:noProof/>
                                <w:sz w:val="24"/>
                                <w:szCs w:val="24"/>
                              </w:rPr>
                              <w:t>2</w:t>
                            </w:r>
                            <w:r w:rsidRPr="00860A31">
                              <w:rPr>
                                <w:sz w:val="24"/>
                                <w:szCs w:val="24"/>
                              </w:rPr>
                              <w:fldChar w:fldCharType="end"/>
                            </w:r>
                            <w:r w:rsidRPr="00860A31">
                              <w:rPr>
                                <w:sz w:val="24"/>
                                <w:szCs w:val="24"/>
                              </w:rPr>
                              <w:t>: Another depiction of salmon</w:t>
                            </w:r>
                            <w:r w:rsidR="00C0664E">
                              <w:rPr>
                                <w:sz w:val="24"/>
                                <w:szCs w:val="24"/>
                              </w:rPr>
                              <w:t xml:space="preserve"> in a traditional Native American art piece, again illustrating salmon</w:t>
                            </w:r>
                            <w:r w:rsidRPr="00860A31">
                              <w:rPr>
                                <w:sz w:val="24"/>
                                <w:szCs w:val="24"/>
                              </w:rPr>
                              <w:t xml:space="preserve"> as </w:t>
                            </w:r>
                            <w:proofErr w:type="gramStart"/>
                            <w:r w:rsidRPr="00860A31">
                              <w:rPr>
                                <w:sz w:val="24"/>
                                <w:szCs w:val="24"/>
                              </w:rPr>
                              <w:t>an</w:t>
                            </w:r>
                            <w:proofErr w:type="gramEnd"/>
                            <w:r w:rsidRPr="00860A31">
                              <w:rPr>
                                <w:sz w:val="24"/>
                                <w:szCs w:val="24"/>
                              </w:rPr>
                              <w:t xml:space="preserve"> a strong influence in Native American </w:t>
                            </w:r>
                            <w:r w:rsidR="00C0664E">
                              <w:rPr>
                                <w:sz w:val="24"/>
                                <w:szCs w:val="24"/>
                              </w:rPr>
                              <w:t>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232.9pt;margin-top:166.25pt;width:198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" stroked="f">
                <v:textbox inset="0,0,0,0">
                  <w:txbxContent>
                    <w:p w14:paraId="70BAE25E" w14:textId="2A38D756" w:rsidR="00860A31" w:rsidRPr="00860A31" w:rsidRDefault="00860A31" w:rsidP="00860A31">
                      <w:pPr>
                        <w:pStyle w:val="Caption"/>
                        <w:rPr>
                          <w:noProof/>
                          <w:sz w:val="24"/>
                          <w:szCs w:val="24"/>
                        </w:rPr>
                      </w:pPr>
                      <w:r w:rsidRPr="00860A31">
                        <w:rPr>
                          <w:sz w:val="24"/>
                          <w:szCs w:val="24"/>
                        </w:rPr>
                        <w:t xml:space="preserve">Picture </w:t>
                      </w:r>
                      <w:r w:rsidRPr="00860A31">
                        <w:rPr>
                          <w:sz w:val="24"/>
                          <w:szCs w:val="24"/>
                        </w:rPr>
                        <w:fldChar w:fldCharType="begin"/>
                      </w:r>
                      <w:r w:rsidRPr="00860A31">
                        <w:rPr>
                          <w:sz w:val="24"/>
                          <w:szCs w:val="24"/>
                        </w:rPr>
                        <w:instrText xml:space="preserve"> SEQ Picture \* ARABIC </w:instrText>
                      </w:r>
                      <w:r w:rsidRPr="00860A31">
                        <w:rPr>
                          <w:sz w:val="24"/>
                          <w:szCs w:val="24"/>
                        </w:rPr>
                        <w:fldChar w:fldCharType="separate"/>
                      </w:r>
                      <w:r w:rsidRPr="00860A31">
                        <w:rPr>
                          <w:noProof/>
                          <w:sz w:val="24"/>
                          <w:szCs w:val="24"/>
                        </w:rPr>
                        <w:t>2</w:t>
                      </w:r>
                      <w:r w:rsidRPr="00860A31">
                        <w:rPr>
                          <w:sz w:val="24"/>
                          <w:szCs w:val="24"/>
                        </w:rPr>
                        <w:fldChar w:fldCharType="end"/>
                      </w:r>
                      <w:r w:rsidRPr="00860A31">
                        <w:rPr>
                          <w:sz w:val="24"/>
                          <w:szCs w:val="24"/>
                        </w:rPr>
                        <w:t>: Another depiction of salmon</w:t>
                      </w:r>
                      <w:r w:rsidR="00C0664E">
                        <w:rPr>
                          <w:sz w:val="24"/>
                          <w:szCs w:val="24"/>
                        </w:rPr>
                        <w:t xml:space="preserve"> in a traditional Native American art piece, again illustrating salmon</w:t>
                      </w:r>
                      <w:r w:rsidRPr="00860A31">
                        <w:rPr>
                          <w:sz w:val="24"/>
                          <w:szCs w:val="24"/>
                        </w:rPr>
                        <w:t xml:space="preserve"> as </w:t>
                      </w:r>
                      <w:proofErr w:type="gramStart"/>
                      <w:r w:rsidRPr="00860A31">
                        <w:rPr>
                          <w:sz w:val="24"/>
                          <w:szCs w:val="24"/>
                        </w:rPr>
                        <w:t>an</w:t>
                      </w:r>
                      <w:proofErr w:type="gramEnd"/>
                      <w:r w:rsidRPr="00860A31">
                        <w:rPr>
                          <w:sz w:val="24"/>
                          <w:szCs w:val="24"/>
                        </w:rPr>
                        <w:t xml:space="preserve"> a strong influence in Native American </w:t>
                      </w:r>
                      <w:r w:rsidR="00C0664E">
                        <w:rPr>
                          <w:sz w:val="24"/>
                          <w:szCs w:val="24"/>
                        </w:rPr>
                        <w:t>art.</w:t>
                      </w:r>
                    </w:p>
                  </w:txbxContent>
                </v:textbox>
                <w10:wrap type="tight"/>
              </v:shape>
            </w:pict>
          </mc:Fallback>
        </mc:AlternateContent>
      </w:r>
    </w:p>
    <w:sectPr w:rsidR="001B4F8A" w:rsidSect="001B4F8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2F3DC2"/>
    <w:multiLevelType w:val="hybridMultilevel"/>
    <w:tmpl w:val="F18E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C97F93"/>
    <w:multiLevelType w:val="hybridMultilevel"/>
    <w:tmpl w:val="F050CF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249"/>
    <w:rsid w:val="001111D6"/>
    <w:rsid w:val="001B4F8A"/>
    <w:rsid w:val="00216EF9"/>
    <w:rsid w:val="00316E46"/>
    <w:rsid w:val="00362665"/>
    <w:rsid w:val="0043514C"/>
    <w:rsid w:val="00860A31"/>
    <w:rsid w:val="00995833"/>
    <w:rsid w:val="00C0664E"/>
    <w:rsid w:val="00DB6585"/>
    <w:rsid w:val="00DE0F30"/>
    <w:rsid w:val="00F222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CE71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2249"/>
    <w:pPr>
      <w:ind w:left="720"/>
      <w:contextualSpacing/>
    </w:pPr>
  </w:style>
  <w:style w:type="paragraph" w:styleId="BalloonText">
    <w:name w:val="Balloon Text"/>
    <w:basedOn w:val="Normal"/>
    <w:link w:val="BalloonTextChar"/>
    <w:uiPriority w:val="99"/>
    <w:semiHidden/>
    <w:unhideWhenUsed/>
    <w:rsid w:val="00216E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EF9"/>
    <w:rPr>
      <w:rFonts w:ascii="Lucida Grande" w:hAnsi="Lucida Grande" w:cs="Lucida Grande"/>
      <w:sz w:val="18"/>
      <w:szCs w:val="18"/>
    </w:rPr>
  </w:style>
  <w:style w:type="paragraph" w:styleId="Caption">
    <w:name w:val="caption"/>
    <w:basedOn w:val="Normal"/>
    <w:next w:val="Normal"/>
    <w:uiPriority w:val="35"/>
    <w:unhideWhenUsed/>
    <w:qFormat/>
    <w:rsid w:val="00216EF9"/>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2249"/>
    <w:pPr>
      <w:ind w:left="720"/>
      <w:contextualSpacing/>
    </w:pPr>
  </w:style>
  <w:style w:type="paragraph" w:styleId="BalloonText">
    <w:name w:val="Balloon Text"/>
    <w:basedOn w:val="Normal"/>
    <w:link w:val="BalloonTextChar"/>
    <w:uiPriority w:val="99"/>
    <w:semiHidden/>
    <w:unhideWhenUsed/>
    <w:rsid w:val="00216E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EF9"/>
    <w:rPr>
      <w:rFonts w:ascii="Lucida Grande" w:hAnsi="Lucida Grande" w:cs="Lucida Grande"/>
      <w:sz w:val="18"/>
      <w:szCs w:val="18"/>
    </w:rPr>
  </w:style>
  <w:style w:type="paragraph" w:styleId="Caption">
    <w:name w:val="caption"/>
    <w:basedOn w:val="Normal"/>
    <w:next w:val="Normal"/>
    <w:uiPriority w:val="35"/>
    <w:unhideWhenUsed/>
    <w:qFormat/>
    <w:rsid w:val="00216EF9"/>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327</Words>
  <Characters>1868</Characters>
  <Application>Microsoft Macintosh Word</Application>
  <DocSecurity>0</DocSecurity>
  <Lines>15</Lines>
  <Paragraphs>4</Paragraphs>
  <ScaleCrop>false</ScaleCrop>
  <Company/>
  <LinksUpToDate>false</LinksUpToDate>
  <CharactersWithSpaces>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Talia Kostal</dc:creator>
  <cp:keywords/>
  <dc:description/>
  <cp:lastModifiedBy>Talia Kostal</cp:lastModifiedBy>
  <cp:revision>6</cp:revision>
  <dcterms:created xsi:type="dcterms:W3CDTF">2015-07-27T21:05:00Z</dcterms:created>
  <dcterms:modified xsi:type="dcterms:W3CDTF">2015-07-27T22:22:00Z</dcterms:modified>
</cp:coreProperties>
</file>